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FD" w:rsidRDefault="001E06FD" w:rsidP="001E06F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税务证明事项告知承诺书</w:t>
      </w:r>
    </w:p>
    <w:p w:rsidR="001E06FD" w:rsidRDefault="001E06FD" w:rsidP="001E06FD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（适用于对申报享受减征契税政策需提供的“家庭成员信息证明”“家庭住房情况书面查询结果”实行告知承诺制）</w:t>
      </w:r>
    </w:p>
    <w:p w:rsidR="001E06FD" w:rsidRDefault="001E06FD" w:rsidP="001E06FD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1E06FD" w:rsidRDefault="001E06FD" w:rsidP="001E06F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一、税务机关告知事项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（一）证明义务及证明内容：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购买家庭唯一住房、第二套改善性住房，以及棚户区被征收人首次购买改造安置住房，申报享受减征契税政策时，根据《中华人民共和国税收征收管理法》及其实施细则等法律法规规定，需提供出生医学证明、户口簿、结婚证（已婚的提供）等家庭成员信息证明，证明家庭成员情况。并根据纳税人申请或授权，由房地产主管部门出具家庭住房情况书面查询结果，证明纳税人家庭住房情况符合享受减征契税政策的条件。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（二）承诺方式：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纳税人申报享受减征契税政策时，应申请或授权相关部门查询家庭成员信息和家庭住房情况，具备查询条件的，税务机关取得相关部门传递的信息；暂不具备查询条件的，纳税人签署《税务证明事项告知承诺书》，税务机关不再要求提供家庭成员信息证明、家庭住房情况书面查询结果。</w:t>
      </w:r>
    </w:p>
    <w:p w:rsidR="001E06FD" w:rsidRDefault="001E06FD" w:rsidP="001E06FD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（三）法律责任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纳税人实际情况与承诺内容不符的，将根据具体情形承担下列法律责任：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1.造成少缴税款的，税务机关依法追征税款、加收滞纳金；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2.涉嫌偷逃税款等违法行为的，由税务机关依法查处；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4.涉嫌犯罪的，税务机关依法移送司法机关追究刑事责任。</w:t>
      </w:r>
    </w:p>
    <w:p w:rsidR="001E06FD" w:rsidRDefault="001E06FD" w:rsidP="001E06F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E06FD" w:rsidRDefault="001E06FD" w:rsidP="001E06F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二、纳税人承诺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（身份证件类型：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</w:rPr>
        <w:t>，证件号码：</w:t>
      </w:r>
      <w:r>
        <w:rPr>
          <w:rFonts w:eastAsia="仿宋_GB2312" w:hint="eastAsia"/>
          <w:sz w:val="32"/>
          <w:szCs w:val="32"/>
          <w:u w:val="single"/>
        </w:rPr>
        <w:t xml:space="preserve">                  </w:t>
      </w:r>
      <w:r>
        <w:rPr>
          <w:rFonts w:eastAsia="仿宋_GB2312" w:hint="eastAsia"/>
          <w:sz w:val="32"/>
          <w:szCs w:val="32"/>
        </w:rPr>
        <w:t>）就办理申报享受减征契税政策事项，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以下承诺：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对家庭成员情况进行承诺填写该项）</w:t>
      </w:r>
      <w:r>
        <w:rPr>
          <w:rFonts w:eastAsia="仿宋_GB2312" w:hint="eastAsia"/>
          <w:sz w:val="32"/>
          <w:szCs w:val="32"/>
        </w:rPr>
        <w:t>本人家庭成员信息如下：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配偶姓名：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</w:rPr>
        <w:t>身份证件号码：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未成年子女</w:t>
      </w:r>
      <w:r>
        <w:rPr>
          <w:rFonts w:ascii="仿宋_GB2312" w:eastAsia="仿宋_GB2312" w:hAnsi="仿宋_GB2312" w:cs="仿宋_GB2312" w:hint="eastAsia"/>
          <w:sz w:val="32"/>
          <w:szCs w:val="32"/>
        </w:rPr>
        <w:t>1姓名：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身份证件号码：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未成年子女2姓</w:t>
      </w:r>
      <w:r>
        <w:rPr>
          <w:rFonts w:eastAsia="仿宋_GB2312" w:hint="eastAsia"/>
          <w:sz w:val="32"/>
          <w:szCs w:val="32"/>
        </w:rPr>
        <w:t>名：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</w:rPr>
        <w:t>身份证件号码：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上述信息真实、准确。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对家庭住房情况进行承诺填写该项）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本人现购买位于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房产作为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家庭住房，符合如下条件（请选择）：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个人购买家庭（成员范围包括购房人、配偶以及未成年子女，下同）唯一住房，面积为90平方米及以下；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个人购买家庭唯一住房，面积为90平方米以上；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个人购买家庭第二套改善性住房，面积为90平方米及以下；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个人购买家庭第二套改善性住房，面积为90平方米以上；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个人首次购买90平方米及以下改造安置住房；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个人首次购买90平方米以上符合普通住房标准的改造安置住房。</w:t>
      </w:r>
    </w:p>
    <w:p w:rsidR="001E06FD" w:rsidRDefault="001E06FD" w:rsidP="001E06F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上述信息真实、准确。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已知晓本告知承诺书税务机关告知事项</w:t>
      </w:r>
      <w:r>
        <w:rPr>
          <w:rFonts w:eastAsia="仿宋_GB2312" w:hint="eastAsia"/>
          <w:sz w:val="32"/>
          <w:szCs w:val="32"/>
        </w:rPr>
        <w:t>。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（四）愿意承担不实承诺的法律责任。</w:t>
      </w:r>
    </w:p>
    <w:p w:rsidR="001E06FD" w:rsidRDefault="001E06FD" w:rsidP="001E06F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（五）上述承诺是本人真实意思表示。</w:t>
      </w:r>
    </w:p>
    <w:p w:rsidR="001E06FD" w:rsidRDefault="001E06FD" w:rsidP="001E06FD">
      <w:pPr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1E06FD" w:rsidRDefault="001E06FD" w:rsidP="001E06FD">
      <w:pPr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1E06FD" w:rsidRDefault="001E06FD" w:rsidP="001E06FD">
      <w:pPr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纳税人：</w:t>
      </w:r>
    </w:p>
    <w:p w:rsidR="001E06FD" w:rsidRDefault="001E06FD" w:rsidP="001E06FD">
      <w:pPr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</w:p>
    <w:p w:rsidR="001E06FD" w:rsidRDefault="001E06FD" w:rsidP="001E06FD">
      <w:pPr>
        <w:rPr>
          <w:rFonts w:ascii="仿宋_GB2312" w:eastAsia="仿宋_GB2312" w:hAnsi="仿宋_GB2312" w:cs="仿宋_GB2312"/>
          <w:sz w:val="32"/>
          <w:szCs w:val="32"/>
        </w:rPr>
      </w:pPr>
    </w:p>
    <w:p w:rsidR="001E06FD" w:rsidRDefault="001E06FD" w:rsidP="001E06FD">
      <w:pPr>
        <w:rPr>
          <w:rFonts w:ascii="仿宋_GB2312" w:eastAsia="仿宋_GB2312" w:hAnsi="仿宋_GB2312" w:cs="仿宋_GB2312"/>
          <w:sz w:val="32"/>
          <w:szCs w:val="32"/>
        </w:rPr>
      </w:pPr>
    </w:p>
    <w:p w:rsidR="00AF03DF" w:rsidRPr="001E06FD" w:rsidRDefault="001E06FD" w:rsidP="001E06F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书一式两份，税务机关与纳税人各留存一份）</w:t>
      </w:r>
    </w:p>
    <w:sectPr w:rsidR="00AF03DF" w:rsidRPr="001E06FD" w:rsidSect="00AF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6FD"/>
    <w:rsid w:val="001E06FD"/>
    <w:rsid w:val="00A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岳冶</dc:creator>
  <cp:lastModifiedBy>岳冶</cp:lastModifiedBy>
  <cp:revision>1</cp:revision>
  <dcterms:created xsi:type="dcterms:W3CDTF">2021-07-20T07:19:00Z</dcterms:created>
  <dcterms:modified xsi:type="dcterms:W3CDTF">2021-07-20T07:19:00Z</dcterms:modified>
</cp:coreProperties>
</file>