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bookmarkStart w:id="0" w:name="_Toc413511846"/>
      <w:r>
        <w:rPr>
          <w:rFonts w:hint="eastAsia" w:ascii="宋体" w:hAnsi="宋体" w:eastAsia="宋体"/>
          <w:szCs w:val="21"/>
        </w:rPr>
        <w:t>A06166</w:t>
      </w:r>
      <w:r>
        <w:rPr>
          <w:rFonts w:hint="eastAsia" w:ascii="宋体" w:hAnsi="宋体" w:eastAsia="宋体"/>
        </w:rPr>
        <w:t>《非居民项目合同变更情况报告表》</w:t>
      </w:r>
      <w:bookmarkEnd w:id="0"/>
    </w:p>
    <w:p>
      <w:pPr>
        <w:pStyle w:val="8"/>
        <w:ind w:firstLine="602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sz w:val="30"/>
          <w:szCs w:val="30"/>
        </w:rPr>
        <w:t>非居民项目合同变更情况报告表</w:t>
      </w:r>
    </w:p>
    <w:p>
      <w:pPr>
        <w:pStyle w:val="8"/>
        <w:ind w:firstLine="6510"/>
        <w:rPr>
          <w:rFonts w:ascii="宋体" w:hAnsi="宋体"/>
          <w:bCs/>
          <w:color w:val="000000"/>
          <w:szCs w:val="21"/>
        </w:rPr>
      </w:pPr>
    </w:p>
    <w:p>
      <w:pPr>
        <w:pStyle w:val="8"/>
        <w:jc w:val="righ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报告日期：     年   月   日</w:t>
      </w:r>
    </w:p>
    <w:p>
      <w:pPr>
        <w:pStyle w:val="8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一、以下由向非居民发包工程作业或劳务项目的境内机构和个人填写</w:t>
      </w:r>
    </w:p>
    <w:tbl>
      <w:tblPr>
        <w:tblStyle w:val="2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520"/>
        <w:gridCol w:w="375"/>
        <w:gridCol w:w="214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818" w:type="dxa"/>
            <w:gridSpan w:val="5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1.基本信息：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（1）原《境内机构和个人发包工程作业或劳务项目报告表》的编号：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（2）发包方或劳务受让方名称：</w:t>
            </w:r>
          </w:p>
          <w:p>
            <w:pPr>
              <w:pStyle w:val="8"/>
              <w:widowControl w:val="0"/>
              <w:ind w:firstLine="105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（3）发包方或劳务受让方纳税人识别号：</w:t>
            </w:r>
          </w:p>
          <w:p>
            <w:pPr>
              <w:pStyle w:val="8"/>
              <w:widowControl w:val="0"/>
              <w:ind w:firstLine="105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（4）承包商或劳务提供方名称：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18" w:type="dxa"/>
            <w:gridSpan w:val="5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2.合同变更情况：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变更事项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变更前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变更后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pStyle w:val="8"/>
              <w:widowControl w:val="0"/>
              <w:ind w:firstLine="84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1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是否将变更后的合同复印件报税务机关备案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81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</w:rPr>
            </w:pPr>
          </w:p>
          <w:p>
            <w:pPr>
              <w:pStyle w:val="8"/>
              <w:widowControl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经办人：　　　　　　　　发包方或劳务受让方（盖章）</w:t>
            </w:r>
          </w:p>
          <w:p>
            <w:pPr>
              <w:pStyle w:val="8"/>
              <w:widowControl w:val="0"/>
              <w:jc w:val="both"/>
              <w:rPr>
                <w:color w:val="000000"/>
              </w:rPr>
            </w:pPr>
          </w:p>
          <w:p>
            <w:pPr>
              <w:pStyle w:val="8"/>
              <w:widowControl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18" w:type="dxa"/>
            <w:gridSpan w:val="5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二、以下由税务机关填写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123" w:type="dxa"/>
            <w:gridSpan w:val="3"/>
            <w:noWrap w:val="0"/>
            <w:vAlign w:val="center"/>
          </w:tcPr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受理人：</w:t>
            </w:r>
          </w:p>
          <w:p>
            <w:pPr>
              <w:pStyle w:val="8"/>
              <w:widowControl w:val="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联系电话：</w:t>
            </w:r>
          </w:p>
          <w:p>
            <w:pPr>
              <w:pStyle w:val="8"/>
              <w:widowControl w:val="0"/>
              <w:wordWrap w:val="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年   月   日</w:t>
            </w:r>
          </w:p>
        </w:tc>
        <w:tc>
          <w:tcPr>
            <w:tcW w:w="4695" w:type="dxa"/>
            <w:gridSpan w:val="2"/>
            <w:noWrap w:val="0"/>
            <w:vAlign w:val="center"/>
          </w:tcPr>
          <w:p>
            <w:pPr>
              <w:pStyle w:val="8"/>
              <w:widowControl w:val="0"/>
              <w:ind w:firstLine="231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ind w:firstLine="231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pStyle w:val="8"/>
              <w:widowControl w:val="0"/>
              <w:ind w:firstLine="2160" w:firstLineChars="90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税务机关（盖章）</w:t>
            </w:r>
          </w:p>
          <w:p>
            <w:pPr>
              <w:pStyle w:val="8"/>
              <w:widowControl w:val="0"/>
              <w:ind w:right="315" w:firstLine="210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月   日</w:t>
            </w:r>
          </w:p>
        </w:tc>
      </w:tr>
    </w:tbl>
    <w:p>
      <w:pPr>
        <w:pStyle w:val="9"/>
        <w:rPr>
          <w:color w:val="000000"/>
        </w:rPr>
      </w:pPr>
    </w:p>
    <w:p>
      <w:pPr>
        <w:pStyle w:val="5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1.在符合情形的□内打“√”。</w:t>
      </w:r>
    </w:p>
    <w:p>
      <w:pPr>
        <w:pStyle w:val="7"/>
        <w:ind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2.合同变更事项包括合同执行期限、合同金额、付款条件、作业地点、合同签约方、转包分包情况等合同条款内容或实际执行情况发生变化的情形。</w:t>
      </w:r>
    </w:p>
    <w:p>
      <w:pPr>
        <w:pStyle w:val="8"/>
        <w:ind w:firstLine="420" w:firstLineChars="200"/>
        <w:rPr>
          <w:rFonts w:ascii="宋体" w:hAnsi="宋体" w:eastAsia="宋体" w:cs="Arial"/>
          <w:color w:val="00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Arial"/>
          <w:color w:val="000000"/>
          <w:sz w:val="21"/>
          <w:szCs w:val="21"/>
        </w:rPr>
        <w:t>3.本表一式两份,一份退给发包方或劳务受让方,一份税务机关留存归档。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4091"/>
    <w:rsid w:val="7BD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2019-11-14T06:29:00Z</dcterms:created>
  <dc:creator>陈莉佳</dc:creator>
  <cp:lastModifiedBy>陈莉佳</cp:lastModifiedBy>
  <dcterms:modified xsi:type="dcterms:W3CDTF">2019-11-14T06:29:48Z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