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A06342《出口货物收汇申报表》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出口货物收汇申报表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52"/>
        <w:gridCol w:w="82"/>
        <w:gridCol w:w="528"/>
        <w:gridCol w:w="43"/>
        <w:gridCol w:w="333"/>
        <w:gridCol w:w="150"/>
        <w:gridCol w:w="379"/>
        <w:gridCol w:w="37"/>
        <w:gridCol w:w="520"/>
        <w:gridCol w:w="61"/>
        <w:gridCol w:w="598"/>
        <w:gridCol w:w="31"/>
        <w:gridCol w:w="561"/>
        <w:gridCol w:w="7"/>
        <w:gridCol w:w="547"/>
        <w:gridCol w:w="145"/>
        <w:gridCol w:w="413"/>
        <w:gridCol w:w="70"/>
        <w:gridCol w:w="832"/>
        <w:gridCol w:w="144"/>
        <w:gridCol w:w="465"/>
        <w:gridCol w:w="22"/>
        <w:gridCol w:w="409"/>
        <w:gridCol w:w="176"/>
        <w:gridCol w:w="689"/>
        <w:gridCol w:w="311"/>
        <w:gridCol w:w="686"/>
        <w:gridCol w:w="7"/>
        <w:gridCol w:w="687"/>
        <w:gridCol w:w="190"/>
        <w:gridCol w:w="466"/>
        <w:gridCol w:w="213"/>
        <w:gridCol w:w="439"/>
        <w:gridCol w:w="241"/>
        <w:gridCol w:w="684"/>
        <w:gridCol w:w="597"/>
        <w:gridCol w:w="4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" w:type="dxa"/>
          <w:trHeight w:val="300" w:hRule="atLeast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纳税人名称：（公章）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" w:type="dxa"/>
          <w:trHeight w:val="300" w:hRule="atLeast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海关企业代码：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所属期：    年   月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" w:type="dxa"/>
          <w:trHeight w:val="300" w:hRule="atLeast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纳税人识别号：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出口货物报关单号</w:t>
            </w:r>
          </w:p>
        </w:tc>
        <w:tc>
          <w:tcPr>
            <w:tcW w:w="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出口发票号码</w:t>
            </w:r>
          </w:p>
        </w:tc>
        <w:tc>
          <w:tcPr>
            <w:tcW w:w="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记出口销售帐日期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出口货物销售额 </w:t>
            </w:r>
          </w:p>
        </w:tc>
        <w:tc>
          <w:tcPr>
            <w:tcW w:w="6858" w:type="dxa"/>
            <w:gridSpan w:val="2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出口货物收汇情况</w:t>
            </w:r>
          </w:p>
        </w:tc>
        <w:tc>
          <w:tcPr>
            <w:tcW w:w="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非进口商付汇原因</w:t>
            </w: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非进口国家（地区）付汇原因</w:t>
            </w:r>
          </w:p>
        </w:tc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币种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金额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折合人民币金额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收入凭证号码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收汇日期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结汇方式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金融机构代码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银行业务编号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币种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金额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折合人民币金额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付汇人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付汇国家（地区）</w:t>
            </w:r>
          </w:p>
        </w:tc>
        <w:tc>
          <w:tcPr>
            <w:tcW w:w="6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栏次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出口企业</w:t>
            </w:r>
          </w:p>
        </w:tc>
        <w:tc>
          <w:tcPr>
            <w:tcW w:w="779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主管税务机关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兹声明以上申报无讹并愿意承担一切法律责任。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0" w:type="dxa"/>
            <w:gridSpan w:val="1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经办人：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经办人：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0" w:type="dxa"/>
            <w:gridSpan w:val="1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财务负责人：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复核人：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法定代表人（负责人）：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负责人：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57" w:type="dxa"/>
            <w:gridSpan w:val="1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年            月        日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55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年            月        日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</w:tbl>
    <w:p>
      <w:pPr>
        <w:pStyle w:val="8"/>
        <w:rPr>
          <w:rFonts w:ascii="Arial" w:hAnsi="Arial" w:cs="Arial"/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【表单说明】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7"/>
              <w:ind w:firstLineChars="200"/>
              <w:rPr>
                <w:rFonts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1.若1张报关单对应的出口收入凭证超过两个的，应分行进行填写。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7"/>
              <w:ind w:firstLineChars="200"/>
              <w:rPr>
                <w:rFonts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2.各商业银行的出口收入凭证上的银行业务编号名称不统一，第11栏“银行业务编号”栏应填写出口收入凭证上的“业务编号”或“我行业务编号”等。</w:t>
            </w:r>
          </w:p>
        </w:tc>
      </w:tr>
    </w:tbl>
    <w:p>
      <w:pPr>
        <w:pStyle w:val="7"/>
        <w:ind w:firstLineChars="200"/>
        <w:rPr>
          <w:rFonts w:ascii="宋体" w:hAnsi="宋体"/>
          <w:color w:val="000000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在第</w:t>
      </w:r>
      <w:r>
        <w:rPr>
          <w:rFonts w:ascii="宋体" w:hAnsi="宋体"/>
          <w:color w:val="000000"/>
        </w:rPr>
        <w:t>17</w:t>
      </w:r>
      <w:r>
        <w:rPr>
          <w:rFonts w:hint="eastAsia" w:ascii="宋体" w:hAnsi="宋体"/>
          <w:color w:val="000000"/>
        </w:rPr>
        <w:t>栏、第</w:t>
      </w:r>
      <w:r>
        <w:rPr>
          <w:rFonts w:ascii="宋体" w:hAnsi="宋体"/>
          <w:color w:val="000000"/>
        </w:rPr>
        <w:t>18</w:t>
      </w:r>
      <w:r>
        <w:rPr>
          <w:rFonts w:hint="eastAsia" w:ascii="宋体" w:hAnsi="宋体"/>
          <w:color w:val="000000"/>
        </w:rPr>
        <w:t>栏填报原因说明的，应同时附送相关资料，如出口合同等，出口合同号应填写在备注栏。</w:t>
      </w:r>
    </w:p>
    <w:p>
      <w:pPr>
        <w:pStyle w:val="7"/>
        <w:ind w:firstLineChars="200"/>
        <w:rPr>
          <w:rFonts w:ascii="宋体" w:hAnsi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1469"/>
    <w:rsid w:val="195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2019-10-30T07:54:00Z</dcterms:created>
  <dc:creator>陈莉佳</dc:creator>
  <cp:lastModifiedBy>陈莉佳</cp:lastModifiedBy>
  <dcterms:modified xsi:type="dcterms:W3CDTF">2019-10-30T07:54:44Z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