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line="416" w:lineRule="auto"/>
        <w:outlineLvl w:val="1"/>
        <w:rPr>
          <w:rFonts w:ascii="Cambria" w:hAnsi="Cambria"/>
          <w:b/>
          <w:bCs/>
          <w:kern w:val="0"/>
          <w:sz w:val="32"/>
          <w:szCs w:val="32"/>
        </w:rPr>
        <w:sectPr>
          <w:pgSz w:w="16838" w:h="11906" w:orient="landscape"/>
          <w:pgMar w:top="567" w:right="1440" w:bottom="567" w:left="1440" w:header="851" w:footer="992" w:gutter="0"/>
          <w:cols w:space="720" w:num="1"/>
          <w:docGrid w:type="linesAndChars" w:linePitch="312" w:charSpace="0"/>
        </w:sectPr>
      </w:pPr>
      <w:bookmarkStart w:id="0" w:name="_GoBack"/>
      <w:r>
        <w:rPr>
          <w:rFonts w:hint="eastAsia" w:ascii="Cambria" w:hAnsi="Cambria" w:cs="黑体"/>
          <w:b/>
          <w:bCs/>
          <w:sz w:val="32"/>
          <w:szCs w:val="32"/>
        </w:rPr>
        <w:t>A</w:t>
      </w:r>
      <w:r>
        <w:rPr>
          <w:rFonts w:hint="eastAsia" w:ascii="Cambria" w:hAnsi="Cambria" w:cs="黑体"/>
          <w:b/>
          <w:bCs/>
          <w:sz w:val="32"/>
          <w:szCs w:val="32"/>
        </w:rPr>
        <w:t>06342</w:t>
      </w:r>
      <w:bookmarkEnd w:id="0"/>
      <w:r>
        <w:rPr>
          <w:rFonts w:hint="eastAsia" w:ascii="Cambria" w:hAnsi="Cambria" w:cs="黑体"/>
          <w:b/>
          <w:bCs/>
          <w:sz w:val="32"/>
          <w:szCs w:val="32"/>
        </w:rPr>
        <w:t>《出口货物收汇申报表》</w:t>
      </w: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73"/>
        <w:gridCol w:w="717"/>
        <w:gridCol w:w="134"/>
        <w:gridCol w:w="425"/>
        <w:gridCol w:w="402"/>
        <w:gridCol w:w="23"/>
        <w:gridCol w:w="416"/>
        <w:gridCol w:w="151"/>
        <w:gridCol w:w="277"/>
        <w:gridCol w:w="290"/>
        <w:gridCol w:w="138"/>
        <w:gridCol w:w="437"/>
        <w:gridCol w:w="134"/>
        <w:gridCol w:w="864"/>
        <w:gridCol w:w="617"/>
        <w:gridCol w:w="617"/>
        <w:gridCol w:w="537"/>
        <w:gridCol w:w="537"/>
        <w:gridCol w:w="428"/>
        <w:gridCol w:w="503"/>
        <w:gridCol w:w="888"/>
        <w:gridCol w:w="580"/>
        <w:gridCol w:w="950"/>
        <w:gridCol w:w="148"/>
        <w:gridCol w:w="439"/>
        <w:gridCol w:w="121"/>
        <w:gridCol w:w="536"/>
        <w:gridCol w:w="315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7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出口货物收汇申报表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纳税人名称：（公章）</w:t>
            </w:r>
            <w:r>
              <w:rPr>
                <w:rFonts w:ascii="Times New Roman" w:hAnsi="Times New Roman" w:cs="Times New Roman"/>
                <w:color w:val="FF0000"/>
              </w:rPr>
              <w:t>XX市XX公司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海关企业代码：</w:t>
            </w:r>
            <w:r>
              <w:rPr>
                <w:rFonts w:ascii="Times New Roman" w:hAnsi="Times New Roman" w:cs="Times New Roman"/>
                <w:color w:val="FF0000"/>
              </w:rPr>
              <w:t>XXXXXXXXXX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所属期：</w:t>
            </w:r>
            <w:r>
              <w:rPr>
                <w:rFonts w:ascii="Times New Roman" w:hAnsi="Times New Roman" w:cs="Times New Roman"/>
                <w:color w:val="FF0000"/>
              </w:rPr>
              <w:t>20XX年X月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纳税人识别号：</w:t>
            </w:r>
            <w:r>
              <w:rPr>
                <w:rFonts w:ascii="Times New Roman" w:hAnsi="Times New Roman" w:cs="Times New Roman"/>
                <w:color w:val="FF0000"/>
              </w:rPr>
              <w:t>9144XXXXXXXXXXXXXX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出口货物报关单号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出口发票号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记出口销售帐日期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出口销售额 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出口货物收汇情况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非进口商付汇原因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非进口国家（地区）付汇原因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币种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折合人民币金额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收入凭证号码收汇日期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收汇日期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结汇方式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金融机构代码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银行业务编号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币种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折合人民币金额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付汇人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付汇国家（地区）</w:t>
            </w: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栏次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20XX年X月X日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人民币</w:t>
            </w:r>
            <w:r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  <w:lang w:val="zh-CN"/>
              </w:rPr>
              <w:t>......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20XX年X月X日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20XX年X月X日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人民币</w:t>
            </w:r>
            <w:r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  <w:lang w:val="zh-CN"/>
              </w:rPr>
              <w:t>......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中国/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  <w:lang w:val="zh-CN"/>
              </w:rPr>
              <w:t>......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XXX（如实填写）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XXX（如实填写）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出口企业</w:t>
            </w:r>
          </w:p>
        </w:tc>
        <w:tc>
          <w:tcPr>
            <w:tcW w:w="67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主管税务机关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51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兹声明以上申报无讹并愿意承担一切法律责任。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9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19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财务负责人：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复核人：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85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法定代表人（负责人）：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</w:t>
            </w:r>
          </w:p>
        </w:tc>
        <w:tc>
          <w:tcPr>
            <w:tcW w:w="564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219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color w:val="FF0000"/>
              </w:rPr>
              <w:t>20XX年X月X日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         月        日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6"/>
        <w:ind w:firstLine="422"/>
        <w:outlineLvl w:val="2"/>
        <w:rPr>
          <w:rFonts w:ascii="Arial" w:hAnsi="Arial" w:cs="Arial"/>
          <w:b/>
          <w:szCs w:val="24"/>
        </w:rPr>
      </w:pPr>
      <w:r>
        <w:rPr>
          <w:rFonts w:hint="eastAsia" w:ascii="Arial" w:hAnsi="Arial" w:cs="Arial"/>
          <w:b/>
          <w:szCs w:val="24"/>
        </w:rPr>
        <w:t>【表单说明】</w:t>
      </w: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1.若1张报关单对应的出口收入凭证超过两个的，应分行进行填写。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2.各商业银行的出口收入凭证上的银行业务编号名称不统一，第11栏“银行业务编号”栏应填写出口收入凭证上的“业务编号”或“我行业务编号”等。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3.在第17栏、第18栏填报原因说明的，应同时附送相关资料，如出口合同等，出口合同号应填写在备注栏。</w:t>
            </w:r>
          </w:p>
          <w:p>
            <w:pPr>
              <w:pStyle w:val="8"/>
              <w:ind w:firstLine="422"/>
            </w:pPr>
          </w:p>
          <w:p>
            <w:pPr>
              <w:pStyle w:val="6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6"/>
      </w:pPr>
    </w:p>
    <w:sectPr>
      <w:type w:val="continuous"/>
      <w:pgSz w:w="16838" w:h="11906" w:orient="landscape"/>
      <w:pgMar w:top="567" w:right="1440" w:bottom="56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717D"/>
    <w:rsid w:val="00066ACF"/>
    <w:rsid w:val="00080F1E"/>
    <w:rsid w:val="003138FD"/>
    <w:rsid w:val="007F29B9"/>
    <w:rsid w:val="00877AF2"/>
    <w:rsid w:val="008B7289"/>
    <w:rsid w:val="00910F25"/>
    <w:rsid w:val="00C5161E"/>
    <w:rsid w:val="1F4B6C62"/>
    <w:rsid w:val="5E743E72"/>
    <w:rsid w:val="6EBA71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列出段落1"/>
    <w:basedOn w:val="6"/>
    <w:qFormat/>
    <w:uiPriority w:val="34"/>
    <w:pPr>
      <w:ind w:firstLine="420"/>
    </w:pPr>
  </w:style>
  <w:style w:type="paragraph" w:customStyle="1" w:styleId="8">
    <w:name w:val="一级标题_0"/>
    <w:basedOn w:val="6"/>
    <w:qFormat/>
    <w:uiPriority w:val="0"/>
    <w:pPr>
      <w:ind w:firstLine="420"/>
      <w:outlineLvl w:val="2"/>
    </w:pPr>
    <w:rPr>
      <w:rFonts w:ascii="Arial" w:hAnsi="Arial" w:cs="Arial"/>
      <w:b/>
      <w:szCs w:val="24"/>
    </w:r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2016-10-21T09:42:00Z</dcterms:created>
  <dc:creator>assoft</dc:creator>
  <cp:lastModifiedBy>Administrator</cp:lastModifiedBy>
  <dcterms:modified xsi:type="dcterms:W3CDTF">2019-11-13T03:51:33Z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