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ascii="宋体" w:hAnsi="宋体" w:eastAsia="宋体"/>
        </w:rPr>
      </w:pPr>
      <w:bookmarkStart w:id="0" w:name="_GoBack"/>
      <w:bookmarkEnd w:id="0"/>
      <w:r>
        <w:rPr>
          <w:rFonts w:hint="eastAsia" w:ascii="宋体" w:hAnsi="宋体" w:eastAsia="宋体"/>
        </w:rPr>
        <w:t>A06777《技术成果投资入股个人所得税递延纳税备案表》</w:t>
      </w:r>
    </w:p>
    <w:p>
      <w:pPr>
        <w:pStyle w:val="8"/>
        <w:spacing w:line="360" w:lineRule="auto"/>
        <w:jc w:val="center"/>
        <w:rPr>
          <w:rFonts w:ascii="黑体" w:hAnsi="黑体" w:eastAsia="黑体"/>
          <w:sz w:val="32"/>
          <w:szCs w:val="32"/>
        </w:rPr>
      </w:pPr>
      <w:r>
        <w:rPr>
          <w:rFonts w:hint="eastAsia" w:ascii="黑体" w:hAnsi="黑体" w:eastAsia="黑体"/>
          <w:sz w:val="32"/>
          <w:szCs w:val="32"/>
        </w:rPr>
        <w:t>技术成果投资入股个人所得税递延纳税备案表</w:t>
      </w:r>
    </w:p>
    <w:p>
      <w:pPr>
        <w:pStyle w:val="8"/>
        <w:rPr>
          <w:rFonts w:ascii="宋体" w:hAnsi="宋体" w:cs="宋体"/>
        </w:rPr>
      </w:pPr>
      <w:r>
        <w:rPr>
          <w:rFonts w:hint="eastAsia" w:ascii="宋体" w:hAnsi="宋体" w:cs="宋体"/>
        </w:rPr>
        <w:t>备案编号（主管税务机关填写）：                                                              单位：股，%，人民币元（列至角分）</w:t>
      </w:r>
    </w:p>
    <w:tbl>
      <w:tblPr>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4"/>
        <w:gridCol w:w="1549"/>
        <w:gridCol w:w="2323"/>
        <w:gridCol w:w="1645"/>
        <w:gridCol w:w="1773"/>
        <w:gridCol w:w="1422"/>
        <w:gridCol w:w="203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被投资公司基本情况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00" w:type="dxa"/>
            <w:gridSpan w:val="2"/>
            <w:tcBorders>
              <w:bottom w:val="single" w:color="auto" w:sz="4" w:space="0"/>
            </w:tcBorders>
            <w:vAlign w:val="center"/>
          </w:tcPr>
          <w:p>
            <w:pPr>
              <w:pStyle w:val="8"/>
              <w:jc w:val="center"/>
              <w:rPr>
                <w:rFonts w:ascii="宋体" w:hAnsi="宋体" w:cs="宋体"/>
              </w:rPr>
            </w:pPr>
            <w:r>
              <w:rPr>
                <w:rFonts w:hint="eastAsia" w:ascii="宋体" w:hAnsi="宋体" w:cs="宋体"/>
              </w:rPr>
              <w:t>公司名称</w:t>
            </w:r>
          </w:p>
        </w:tc>
        <w:tc>
          <w:tcPr>
            <w:tcW w:w="1549" w:type="dxa"/>
            <w:tcBorders>
              <w:bottom w:val="single" w:color="auto" w:sz="4" w:space="0"/>
            </w:tcBorders>
            <w:vAlign w:val="center"/>
          </w:tcPr>
          <w:p>
            <w:pPr>
              <w:pStyle w:val="8"/>
              <w:jc w:val="center"/>
              <w:rPr>
                <w:rFonts w:ascii="宋体" w:hAnsi="宋体" w:cs="宋体"/>
              </w:rPr>
            </w:pPr>
            <w:r>
              <w:rPr>
                <w:rFonts w:hint="eastAsia" w:ascii="宋体" w:hAnsi="宋体" w:cs="宋体"/>
              </w:rPr>
              <w:t>　</w:t>
            </w:r>
          </w:p>
        </w:tc>
        <w:tc>
          <w:tcPr>
            <w:tcW w:w="2323" w:type="dxa"/>
            <w:tcBorders>
              <w:bottom w:val="single" w:color="auto" w:sz="4" w:space="0"/>
            </w:tcBorders>
            <w:vAlign w:val="center"/>
          </w:tcPr>
          <w:p>
            <w:pPr>
              <w:pStyle w:val="8"/>
              <w:jc w:val="center"/>
              <w:rPr>
                <w:rFonts w:ascii="宋体" w:hAnsi="宋体" w:cs="宋体"/>
              </w:rPr>
            </w:pPr>
            <w:r>
              <w:rPr>
                <w:rFonts w:hint="eastAsia" w:ascii="宋体" w:hAnsi="宋体" w:cs="宋体"/>
              </w:rPr>
              <w:t>纳税人识别号</w:t>
            </w:r>
          </w:p>
        </w:tc>
        <w:tc>
          <w:tcPr>
            <w:tcW w:w="1645" w:type="dxa"/>
            <w:tcBorders>
              <w:bottom w:val="single" w:color="auto" w:sz="4" w:space="0"/>
            </w:tcBorders>
            <w:vAlign w:val="center"/>
          </w:tcPr>
          <w:p>
            <w:pPr>
              <w:pStyle w:val="8"/>
              <w:jc w:val="center"/>
              <w:rPr>
                <w:rFonts w:ascii="宋体" w:hAnsi="宋体" w:cs="宋体"/>
              </w:rPr>
            </w:pPr>
          </w:p>
        </w:tc>
        <w:tc>
          <w:tcPr>
            <w:tcW w:w="1773" w:type="dxa"/>
            <w:tcBorders>
              <w:bottom w:val="single" w:color="auto" w:sz="4" w:space="0"/>
            </w:tcBorders>
            <w:vAlign w:val="center"/>
          </w:tcPr>
          <w:p>
            <w:pPr>
              <w:pStyle w:val="8"/>
              <w:jc w:val="center"/>
              <w:rPr>
                <w:rFonts w:ascii="宋体" w:hAnsi="宋体" w:cs="宋体"/>
              </w:rPr>
            </w:pPr>
            <w:r>
              <w:rPr>
                <w:rFonts w:hint="eastAsia" w:ascii="宋体" w:hAnsi="宋体" w:cs="宋体"/>
              </w:rPr>
              <w:t>联系人　</w:t>
            </w:r>
          </w:p>
        </w:tc>
        <w:tc>
          <w:tcPr>
            <w:tcW w:w="1422" w:type="dxa"/>
            <w:tcBorders>
              <w:bottom w:val="single" w:color="auto" w:sz="4" w:space="0"/>
            </w:tcBorders>
            <w:vAlign w:val="center"/>
          </w:tcPr>
          <w:p>
            <w:pPr>
              <w:pStyle w:val="8"/>
              <w:jc w:val="center"/>
              <w:rPr>
                <w:rFonts w:ascii="宋体" w:hAnsi="宋体" w:cs="宋体"/>
              </w:rPr>
            </w:pPr>
          </w:p>
        </w:tc>
        <w:tc>
          <w:tcPr>
            <w:tcW w:w="2034" w:type="dxa"/>
            <w:tcBorders>
              <w:bottom w:val="single" w:color="auto" w:sz="4" w:space="0"/>
            </w:tcBorders>
            <w:vAlign w:val="center"/>
          </w:tcPr>
          <w:p>
            <w:pPr>
              <w:pStyle w:val="8"/>
              <w:jc w:val="center"/>
              <w:rPr>
                <w:rFonts w:ascii="宋体" w:hAnsi="宋体" w:cs="宋体"/>
              </w:rPr>
            </w:pPr>
            <w:r>
              <w:rPr>
                <w:rFonts w:hint="eastAsia" w:ascii="宋体" w:hAnsi="宋体" w:cs="宋体"/>
              </w:rPr>
              <w:t>联系电话　</w:t>
            </w:r>
          </w:p>
        </w:tc>
        <w:tc>
          <w:tcPr>
            <w:tcW w:w="1728" w:type="dxa"/>
            <w:tcBorders>
              <w:bottom w:val="single" w:color="auto" w:sz="4" w:space="0"/>
            </w:tcBorders>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技术成果基本情况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00" w:type="dxa"/>
            <w:gridSpan w:val="2"/>
            <w:tcBorders>
              <w:bottom w:val="single" w:color="auto" w:sz="4" w:space="0"/>
            </w:tcBorders>
            <w:vAlign w:val="center"/>
          </w:tcPr>
          <w:p>
            <w:pPr>
              <w:pStyle w:val="8"/>
              <w:jc w:val="center"/>
              <w:rPr>
                <w:rFonts w:ascii="宋体" w:hAnsi="宋体" w:cs="宋体"/>
              </w:rPr>
            </w:pPr>
            <w:r>
              <w:rPr>
                <w:rFonts w:hint="eastAsia" w:ascii="宋体" w:hAnsi="宋体" w:cs="宋体"/>
              </w:rPr>
              <w:t>技术成果名称</w:t>
            </w:r>
          </w:p>
        </w:tc>
        <w:tc>
          <w:tcPr>
            <w:tcW w:w="1549" w:type="dxa"/>
            <w:tcBorders>
              <w:bottom w:val="single" w:color="auto" w:sz="4" w:space="0"/>
            </w:tcBorders>
            <w:vAlign w:val="center"/>
          </w:tcPr>
          <w:p>
            <w:pPr>
              <w:pStyle w:val="8"/>
              <w:jc w:val="center"/>
              <w:rPr>
                <w:rFonts w:ascii="宋体" w:hAnsi="宋体" w:cs="宋体"/>
              </w:rPr>
            </w:pPr>
            <w:r>
              <w:rPr>
                <w:rFonts w:hint="eastAsia" w:ascii="宋体" w:hAnsi="宋体" w:cs="宋体"/>
              </w:rPr>
              <w:t>　</w:t>
            </w:r>
          </w:p>
        </w:tc>
        <w:tc>
          <w:tcPr>
            <w:tcW w:w="2323" w:type="dxa"/>
            <w:tcBorders>
              <w:bottom w:val="single" w:color="auto" w:sz="4" w:space="0"/>
            </w:tcBorders>
            <w:vAlign w:val="center"/>
          </w:tcPr>
          <w:p>
            <w:pPr>
              <w:pStyle w:val="8"/>
              <w:jc w:val="center"/>
              <w:rPr>
                <w:rFonts w:ascii="宋体" w:hAnsi="宋体" w:cs="宋体"/>
              </w:rPr>
            </w:pPr>
            <w:r>
              <w:rPr>
                <w:rFonts w:hint="eastAsia" w:ascii="宋体" w:hAnsi="宋体" w:cs="宋体"/>
              </w:rPr>
              <w:t>技术成果类型</w:t>
            </w:r>
          </w:p>
        </w:tc>
        <w:tc>
          <w:tcPr>
            <w:tcW w:w="1645" w:type="dxa"/>
            <w:tcBorders>
              <w:bottom w:val="single" w:color="auto" w:sz="4" w:space="0"/>
            </w:tcBorders>
            <w:vAlign w:val="center"/>
          </w:tcPr>
          <w:p>
            <w:pPr>
              <w:pStyle w:val="8"/>
              <w:jc w:val="center"/>
              <w:rPr>
                <w:rFonts w:ascii="宋体" w:hAnsi="宋体" w:cs="宋体"/>
              </w:rPr>
            </w:pPr>
          </w:p>
        </w:tc>
        <w:tc>
          <w:tcPr>
            <w:tcW w:w="1773" w:type="dxa"/>
            <w:tcBorders>
              <w:bottom w:val="single" w:color="auto" w:sz="4" w:space="0"/>
            </w:tcBorders>
            <w:vAlign w:val="center"/>
          </w:tcPr>
          <w:p>
            <w:pPr>
              <w:pStyle w:val="8"/>
              <w:jc w:val="center"/>
              <w:rPr>
                <w:rFonts w:ascii="宋体" w:hAnsi="宋体" w:cs="宋体"/>
              </w:rPr>
            </w:pPr>
            <w:r>
              <w:rPr>
                <w:rFonts w:hint="eastAsia" w:ascii="宋体" w:hAnsi="宋体" w:cs="宋体"/>
              </w:rPr>
              <w:t>发证部门</w:t>
            </w:r>
          </w:p>
        </w:tc>
        <w:tc>
          <w:tcPr>
            <w:tcW w:w="1422" w:type="dxa"/>
            <w:tcBorders>
              <w:bottom w:val="single" w:color="auto" w:sz="4" w:space="0"/>
            </w:tcBorders>
            <w:vAlign w:val="center"/>
          </w:tcPr>
          <w:p>
            <w:pPr>
              <w:pStyle w:val="8"/>
              <w:jc w:val="center"/>
              <w:rPr>
                <w:rFonts w:ascii="宋体" w:hAnsi="宋体" w:cs="宋体"/>
              </w:rPr>
            </w:pPr>
          </w:p>
        </w:tc>
        <w:tc>
          <w:tcPr>
            <w:tcW w:w="2034" w:type="dxa"/>
            <w:tcBorders>
              <w:bottom w:val="single" w:color="auto" w:sz="4" w:space="0"/>
            </w:tcBorders>
            <w:vAlign w:val="center"/>
          </w:tcPr>
          <w:p>
            <w:pPr>
              <w:pStyle w:val="8"/>
              <w:ind w:left="-122" w:right="-122"/>
              <w:jc w:val="center"/>
              <w:rPr>
                <w:rFonts w:ascii="宋体" w:hAnsi="宋体" w:cs="宋体"/>
              </w:rPr>
            </w:pPr>
            <w:r>
              <w:rPr>
                <w:rFonts w:hint="eastAsia" w:ascii="宋体" w:hAnsi="宋体" w:cs="宋体"/>
              </w:rPr>
              <w:t>技术成果证书编号</w:t>
            </w:r>
          </w:p>
        </w:tc>
        <w:tc>
          <w:tcPr>
            <w:tcW w:w="1728" w:type="dxa"/>
            <w:tcBorders>
              <w:bottom w:val="single" w:color="auto" w:sz="4" w:space="0"/>
            </w:tcBorders>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技术成果投资入股情况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700" w:type="dxa"/>
            <w:gridSpan w:val="2"/>
            <w:tcBorders>
              <w:bottom w:val="single" w:color="auto" w:sz="4" w:space="0"/>
            </w:tcBorders>
            <w:vAlign w:val="center"/>
          </w:tcPr>
          <w:p>
            <w:pPr>
              <w:pStyle w:val="8"/>
              <w:jc w:val="center"/>
              <w:rPr>
                <w:rFonts w:ascii="宋体" w:hAnsi="宋体" w:cs="宋体"/>
              </w:rPr>
            </w:pPr>
            <w:r>
              <w:rPr>
                <w:rFonts w:hint="eastAsia" w:ascii="宋体" w:hAnsi="宋体" w:cs="宋体"/>
              </w:rPr>
              <w:t>涉及人数</w:t>
            </w:r>
          </w:p>
        </w:tc>
        <w:tc>
          <w:tcPr>
            <w:tcW w:w="1549" w:type="dxa"/>
            <w:tcBorders>
              <w:bottom w:val="single" w:color="auto" w:sz="4" w:space="0"/>
            </w:tcBorders>
            <w:vAlign w:val="center"/>
          </w:tcPr>
          <w:p>
            <w:pPr>
              <w:pStyle w:val="8"/>
              <w:jc w:val="center"/>
              <w:rPr>
                <w:rFonts w:ascii="宋体" w:hAnsi="宋体" w:cs="宋体"/>
              </w:rPr>
            </w:pPr>
            <w:r>
              <w:rPr>
                <w:rFonts w:hint="eastAsia" w:ascii="宋体" w:hAnsi="宋体" w:cs="宋体"/>
              </w:rPr>
              <w:t>　</w:t>
            </w:r>
          </w:p>
        </w:tc>
        <w:tc>
          <w:tcPr>
            <w:tcW w:w="2323" w:type="dxa"/>
            <w:tcBorders>
              <w:bottom w:val="single" w:color="auto" w:sz="4" w:space="0"/>
            </w:tcBorders>
            <w:vAlign w:val="center"/>
          </w:tcPr>
          <w:p>
            <w:pPr>
              <w:pStyle w:val="8"/>
              <w:jc w:val="center"/>
              <w:rPr>
                <w:rFonts w:ascii="宋体" w:hAnsi="宋体" w:cs="宋体"/>
              </w:rPr>
            </w:pPr>
            <w:r>
              <w:rPr>
                <w:rFonts w:hint="eastAsia" w:ascii="宋体" w:hAnsi="宋体" w:cs="宋体"/>
              </w:rPr>
              <w:t>评估价（协议价）</w:t>
            </w:r>
          </w:p>
        </w:tc>
        <w:tc>
          <w:tcPr>
            <w:tcW w:w="1645" w:type="dxa"/>
            <w:tcBorders>
              <w:bottom w:val="single" w:color="auto" w:sz="4" w:space="0"/>
            </w:tcBorders>
            <w:vAlign w:val="center"/>
          </w:tcPr>
          <w:p>
            <w:pPr>
              <w:pStyle w:val="8"/>
              <w:jc w:val="center"/>
              <w:rPr>
                <w:rFonts w:ascii="宋体" w:hAnsi="宋体" w:cs="宋体"/>
              </w:rPr>
            </w:pPr>
          </w:p>
        </w:tc>
        <w:tc>
          <w:tcPr>
            <w:tcW w:w="1773" w:type="dxa"/>
            <w:tcBorders>
              <w:bottom w:val="single" w:color="auto" w:sz="4" w:space="0"/>
            </w:tcBorders>
            <w:vAlign w:val="center"/>
          </w:tcPr>
          <w:p>
            <w:pPr>
              <w:pStyle w:val="8"/>
              <w:jc w:val="center"/>
              <w:rPr>
                <w:rFonts w:ascii="宋体" w:hAnsi="宋体" w:cs="宋体"/>
              </w:rPr>
            </w:pPr>
            <w:r>
              <w:rPr>
                <w:rFonts w:hint="eastAsia" w:ascii="宋体" w:hAnsi="宋体" w:cs="宋体"/>
              </w:rPr>
              <w:t>技术成果原值</w:t>
            </w:r>
          </w:p>
        </w:tc>
        <w:tc>
          <w:tcPr>
            <w:tcW w:w="1422" w:type="dxa"/>
            <w:tcBorders>
              <w:bottom w:val="single" w:color="auto" w:sz="4" w:space="0"/>
            </w:tcBorders>
            <w:vAlign w:val="center"/>
          </w:tcPr>
          <w:p>
            <w:pPr>
              <w:pStyle w:val="8"/>
              <w:jc w:val="center"/>
              <w:rPr>
                <w:rFonts w:ascii="宋体" w:hAnsi="宋体" w:cs="宋体"/>
              </w:rPr>
            </w:pPr>
          </w:p>
        </w:tc>
        <w:tc>
          <w:tcPr>
            <w:tcW w:w="2034" w:type="dxa"/>
            <w:tcBorders>
              <w:bottom w:val="single" w:color="auto" w:sz="4" w:space="0"/>
            </w:tcBorders>
            <w:vAlign w:val="center"/>
          </w:tcPr>
          <w:p>
            <w:pPr>
              <w:pStyle w:val="8"/>
              <w:jc w:val="center"/>
              <w:rPr>
                <w:rFonts w:ascii="宋体" w:hAnsi="宋体" w:cs="宋体"/>
              </w:rPr>
            </w:pPr>
            <w:r>
              <w:rPr>
                <w:rFonts w:hint="eastAsia" w:ascii="宋体" w:hAnsi="宋体" w:cs="宋体"/>
              </w:rPr>
              <w:t>合理税费　</w:t>
            </w:r>
          </w:p>
        </w:tc>
        <w:tc>
          <w:tcPr>
            <w:tcW w:w="1728" w:type="dxa"/>
            <w:tcBorders>
              <w:bottom w:val="single" w:color="auto" w:sz="4" w:space="0"/>
            </w:tcBorders>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9"/>
            <w:shd w:val="clear" w:color="auto" w:fill="E6E6E6"/>
            <w:vAlign w:val="center"/>
          </w:tcPr>
          <w:p>
            <w:pPr>
              <w:pStyle w:val="8"/>
              <w:jc w:val="center"/>
              <w:rPr>
                <w:rFonts w:ascii="黑体" w:hAnsi="宋体" w:eastAsia="黑体" w:cs="宋体"/>
              </w:rPr>
            </w:pPr>
            <w:r>
              <w:rPr>
                <w:rFonts w:hint="eastAsia" w:ascii="黑体" w:hAnsi="宋体" w:eastAsia="黑体" w:cs="宋体"/>
              </w:rPr>
              <w:t>技术成果投资入股个人基本情况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序号</w:t>
            </w:r>
          </w:p>
        </w:tc>
        <w:tc>
          <w:tcPr>
            <w:tcW w:w="1064" w:type="dxa"/>
            <w:vAlign w:val="center"/>
          </w:tcPr>
          <w:p>
            <w:pPr>
              <w:pStyle w:val="8"/>
              <w:jc w:val="center"/>
              <w:rPr>
                <w:rFonts w:ascii="宋体" w:hAnsi="宋体" w:cs="宋体"/>
              </w:rPr>
            </w:pPr>
            <w:r>
              <w:rPr>
                <w:rFonts w:hint="eastAsia" w:ascii="宋体" w:hAnsi="宋体" w:cs="宋体"/>
              </w:rPr>
              <w:t>姓  名</w:t>
            </w:r>
          </w:p>
        </w:tc>
        <w:tc>
          <w:tcPr>
            <w:tcW w:w="1549" w:type="dxa"/>
            <w:vAlign w:val="center"/>
          </w:tcPr>
          <w:p>
            <w:pPr>
              <w:pStyle w:val="8"/>
              <w:jc w:val="center"/>
              <w:rPr>
                <w:rFonts w:ascii="宋体" w:hAnsi="宋体" w:cs="宋体"/>
              </w:rPr>
            </w:pPr>
            <w:r>
              <w:rPr>
                <w:rFonts w:hint="eastAsia" w:ascii="宋体" w:hAnsi="宋体" w:cs="宋体"/>
              </w:rPr>
              <w:t>身份证照类型</w:t>
            </w:r>
          </w:p>
        </w:tc>
        <w:tc>
          <w:tcPr>
            <w:tcW w:w="2323" w:type="dxa"/>
            <w:vAlign w:val="center"/>
          </w:tcPr>
          <w:p>
            <w:pPr>
              <w:pStyle w:val="8"/>
              <w:jc w:val="center"/>
              <w:rPr>
                <w:rFonts w:ascii="宋体" w:hAnsi="宋体" w:cs="宋体"/>
              </w:rPr>
            </w:pPr>
            <w:r>
              <w:rPr>
                <w:rFonts w:hint="eastAsia" w:ascii="宋体" w:hAnsi="宋体" w:cs="宋体"/>
              </w:rPr>
              <w:t>身份证照号码</w:t>
            </w:r>
          </w:p>
        </w:tc>
        <w:tc>
          <w:tcPr>
            <w:tcW w:w="3418" w:type="dxa"/>
            <w:gridSpan w:val="2"/>
            <w:vAlign w:val="center"/>
          </w:tcPr>
          <w:p>
            <w:pPr>
              <w:pStyle w:val="8"/>
              <w:jc w:val="center"/>
              <w:rPr>
                <w:rFonts w:ascii="宋体" w:hAnsi="宋体" w:cs="宋体"/>
              </w:rPr>
            </w:pPr>
            <w:r>
              <w:rPr>
                <w:rFonts w:hint="eastAsia" w:ascii="宋体" w:hAnsi="宋体" w:cs="宋体"/>
              </w:rPr>
              <w:t>联系地址</w:t>
            </w:r>
          </w:p>
        </w:tc>
        <w:tc>
          <w:tcPr>
            <w:tcW w:w="1422" w:type="dxa"/>
            <w:vAlign w:val="center"/>
          </w:tcPr>
          <w:p>
            <w:pPr>
              <w:pStyle w:val="8"/>
              <w:jc w:val="center"/>
              <w:rPr>
                <w:rFonts w:ascii="宋体" w:hAnsi="宋体" w:cs="宋体"/>
              </w:rPr>
            </w:pPr>
            <w:r>
              <w:rPr>
                <w:rFonts w:hint="eastAsia" w:ascii="宋体" w:hAnsi="宋体" w:cs="宋体"/>
              </w:rPr>
              <w:t>联系电话</w:t>
            </w:r>
          </w:p>
        </w:tc>
        <w:tc>
          <w:tcPr>
            <w:tcW w:w="2034" w:type="dxa"/>
            <w:vAlign w:val="center"/>
          </w:tcPr>
          <w:p>
            <w:pPr>
              <w:pStyle w:val="8"/>
              <w:jc w:val="center"/>
              <w:rPr>
                <w:rFonts w:ascii="宋体" w:hAnsi="宋体" w:cs="宋体"/>
              </w:rPr>
            </w:pPr>
            <w:r>
              <w:rPr>
                <w:rFonts w:hint="eastAsia" w:ascii="宋体" w:hAnsi="宋体" w:cs="宋体"/>
              </w:rPr>
              <w:t>股数</w:t>
            </w:r>
          </w:p>
        </w:tc>
        <w:tc>
          <w:tcPr>
            <w:tcW w:w="1728" w:type="dxa"/>
            <w:vAlign w:val="center"/>
          </w:tcPr>
          <w:p>
            <w:pPr>
              <w:pStyle w:val="8"/>
              <w:jc w:val="center"/>
              <w:rPr>
                <w:rFonts w:ascii="宋体" w:hAnsi="宋体" w:cs="宋体"/>
              </w:rPr>
            </w:pPr>
            <w:r>
              <w:rPr>
                <w:rFonts w:hint="eastAsia" w:ascii="宋体" w:hAnsi="宋体" w:cs="宋体"/>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p>
        </w:tc>
        <w:tc>
          <w:tcPr>
            <w:tcW w:w="1064" w:type="dxa"/>
            <w:vAlign w:val="center"/>
          </w:tcPr>
          <w:p>
            <w:pPr>
              <w:pStyle w:val="8"/>
              <w:jc w:val="center"/>
              <w:rPr>
                <w:rFonts w:ascii="宋体" w:hAnsi="宋体" w:cs="宋体"/>
              </w:rPr>
            </w:pPr>
          </w:p>
        </w:tc>
        <w:tc>
          <w:tcPr>
            <w:tcW w:w="1549" w:type="dxa"/>
            <w:vAlign w:val="center"/>
          </w:tcPr>
          <w:p>
            <w:pPr>
              <w:pStyle w:val="8"/>
              <w:jc w:val="center"/>
              <w:rPr>
                <w:rFonts w:ascii="宋体" w:hAnsi="宋体" w:cs="宋体"/>
              </w:rPr>
            </w:pPr>
          </w:p>
        </w:tc>
        <w:tc>
          <w:tcPr>
            <w:tcW w:w="2323" w:type="dxa"/>
            <w:vAlign w:val="center"/>
          </w:tcPr>
          <w:p>
            <w:pPr>
              <w:pStyle w:val="8"/>
              <w:jc w:val="center"/>
              <w:rPr>
                <w:rFonts w:ascii="宋体" w:hAnsi="宋体" w:cs="宋体"/>
              </w:rPr>
            </w:pPr>
          </w:p>
        </w:tc>
        <w:tc>
          <w:tcPr>
            <w:tcW w:w="3418" w:type="dxa"/>
            <w:gridSpan w:val="2"/>
            <w:vAlign w:val="center"/>
          </w:tcPr>
          <w:p>
            <w:pPr>
              <w:pStyle w:val="8"/>
              <w:jc w:val="center"/>
              <w:rPr>
                <w:rFonts w:ascii="宋体" w:hAnsi="宋体" w:cs="宋体"/>
              </w:rPr>
            </w:pPr>
          </w:p>
        </w:tc>
        <w:tc>
          <w:tcPr>
            <w:tcW w:w="1422" w:type="dxa"/>
            <w:vAlign w:val="center"/>
          </w:tcPr>
          <w:p>
            <w:pPr>
              <w:pStyle w:val="8"/>
              <w:rPr>
                <w:rFonts w:ascii="宋体" w:hAnsi="宋体" w:cs="宋体"/>
              </w:rPr>
            </w:pPr>
          </w:p>
        </w:tc>
        <w:tc>
          <w:tcPr>
            <w:tcW w:w="2034" w:type="dxa"/>
            <w:vAlign w:val="center"/>
          </w:tcPr>
          <w:p>
            <w:pPr>
              <w:pStyle w:val="8"/>
              <w:rPr>
                <w:rFonts w:ascii="宋体" w:hAnsi="宋体" w:cs="宋体"/>
              </w:rPr>
            </w:pPr>
          </w:p>
        </w:tc>
        <w:tc>
          <w:tcPr>
            <w:tcW w:w="1728" w:type="dxa"/>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p>
        </w:tc>
        <w:tc>
          <w:tcPr>
            <w:tcW w:w="1064" w:type="dxa"/>
            <w:vAlign w:val="center"/>
          </w:tcPr>
          <w:p>
            <w:pPr>
              <w:pStyle w:val="8"/>
              <w:jc w:val="center"/>
              <w:rPr>
                <w:rFonts w:ascii="宋体" w:hAnsi="宋体" w:cs="宋体"/>
              </w:rPr>
            </w:pPr>
          </w:p>
        </w:tc>
        <w:tc>
          <w:tcPr>
            <w:tcW w:w="1549" w:type="dxa"/>
            <w:vAlign w:val="center"/>
          </w:tcPr>
          <w:p>
            <w:pPr>
              <w:pStyle w:val="8"/>
              <w:jc w:val="center"/>
              <w:rPr>
                <w:rFonts w:ascii="宋体" w:hAnsi="宋体" w:cs="宋体"/>
              </w:rPr>
            </w:pPr>
          </w:p>
        </w:tc>
        <w:tc>
          <w:tcPr>
            <w:tcW w:w="2323" w:type="dxa"/>
            <w:vAlign w:val="center"/>
          </w:tcPr>
          <w:p>
            <w:pPr>
              <w:pStyle w:val="8"/>
              <w:jc w:val="center"/>
              <w:rPr>
                <w:rFonts w:ascii="宋体" w:hAnsi="宋体" w:cs="宋体"/>
              </w:rPr>
            </w:pPr>
          </w:p>
        </w:tc>
        <w:tc>
          <w:tcPr>
            <w:tcW w:w="3418" w:type="dxa"/>
            <w:gridSpan w:val="2"/>
            <w:vAlign w:val="center"/>
          </w:tcPr>
          <w:p>
            <w:pPr>
              <w:pStyle w:val="8"/>
              <w:jc w:val="center"/>
              <w:rPr>
                <w:rFonts w:ascii="宋体" w:hAnsi="宋体" w:cs="宋体"/>
              </w:rPr>
            </w:pPr>
          </w:p>
        </w:tc>
        <w:tc>
          <w:tcPr>
            <w:tcW w:w="1422" w:type="dxa"/>
            <w:vAlign w:val="center"/>
          </w:tcPr>
          <w:p>
            <w:pPr>
              <w:pStyle w:val="8"/>
              <w:rPr>
                <w:rFonts w:ascii="宋体" w:hAnsi="宋体" w:cs="宋体"/>
              </w:rPr>
            </w:pPr>
          </w:p>
        </w:tc>
        <w:tc>
          <w:tcPr>
            <w:tcW w:w="2034" w:type="dxa"/>
            <w:vAlign w:val="center"/>
          </w:tcPr>
          <w:p>
            <w:pPr>
              <w:pStyle w:val="8"/>
              <w:rPr>
                <w:rFonts w:ascii="宋体" w:hAnsi="宋体" w:cs="宋体"/>
              </w:rPr>
            </w:pPr>
          </w:p>
        </w:tc>
        <w:tc>
          <w:tcPr>
            <w:tcW w:w="1728" w:type="dxa"/>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p>
        </w:tc>
        <w:tc>
          <w:tcPr>
            <w:tcW w:w="1064" w:type="dxa"/>
            <w:vAlign w:val="center"/>
          </w:tcPr>
          <w:p>
            <w:pPr>
              <w:pStyle w:val="8"/>
              <w:jc w:val="center"/>
              <w:rPr>
                <w:rFonts w:ascii="宋体" w:hAnsi="宋体" w:cs="宋体"/>
              </w:rPr>
            </w:pPr>
          </w:p>
        </w:tc>
        <w:tc>
          <w:tcPr>
            <w:tcW w:w="1549" w:type="dxa"/>
            <w:vAlign w:val="center"/>
          </w:tcPr>
          <w:p>
            <w:pPr>
              <w:pStyle w:val="8"/>
              <w:jc w:val="center"/>
              <w:rPr>
                <w:rFonts w:ascii="宋体" w:hAnsi="宋体" w:cs="宋体"/>
              </w:rPr>
            </w:pPr>
          </w:p>
        </w:tc>
        <w:tc>
          <w:tcPr>
            <w:tcW w:w="2323" w:type="dxa"/>
            <w:vAlign w:val="center"/>
          </w:tcPr>
          <w:p>
            <w:pPr>
              <w:pStyle w:val="8"/>
              <w:jc w:val="center"/>
              <w:rPr>
                <w:rFonts w:ascii="宋体" w:hAnsi="宋体" w:cs="宋体"/>
              </w:rPr>
            </w:pPr>
          </w:p>
        </w:tc>
        <w:tc>
          <w:tcPr>
            <w:tcW w:w="3418" w:type="dxa"/>
            <w:gridSpan w:val="2"/>
            <w:vAlign w:val="center"/>
          </w:tcPr>
          <w:p>
            <w:pPr>
              <w:pStyle w:val="8"/>
              <w:jc w:val="center"/>
              <w:rPr>
                <w:rFonts w:ascii="宋体" w:hAnsi="宋体" w:cs="宋体"/>
              </w:rPr>
            </w:pPr>
          </w:p>
        </w:tc>
        <w:tc>
          <w:tcPr>
            <w:tcW w:w="1422" w:type="dxa"/>
            <w:vAlign w:val="center"/>
          </w:tcPr>
          <w:p>
            <w:pPr>
              <w:pStyle w:val="8"/>
              <w:rPr>
                <w:rFonts w:ascii="宋体" w:hAnsi="宋体" w:cs="宋体"/>
              </w:rPr>
            </w:pPr>
          </w:p>
        </w:tc>
        <w:tc>
          <w:tcPr>
            <w:tcW w:w="2034" w:type="dxa"/>
            <w:vAlign w:val="center"/>
          </w:tcPr>
          <w:p>
            <w:pPr>
              <w:pStyle w:val="8"/>
              <w:rPr>
                <w:rFonts w:ascii="宋体" w:hAnsi="宋体" w:cs="宋体"/>
              </w:rPr>
            </w:pPr>
          </w:p>
        </w:tc>
        <w:tc>
          <w:tcPr>
            <w:tcW w:w="1728" w:type="dxa"/>
            <w:vAlign w:val="center"/>
          </w:tcPr>
          <w:p>
            <w:pPr>
              <w:pStyle w:val="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6" w:type="dxa"/>
            <w:vAlign w:val="center"/>
          </w:tcPr>
          <w:p>
            <w:pPr>
              <w:pStyle w:val="8"/>
              <w:jc w:val="center"/>
              <w:rPr>
                <w:rFonts w:ascii="宋体" w:hAnsi="宋体" w:cs="宋体"/>
              </w:rPr>
            </w:pPr>
            <w:r>
              <w:rPr>
                <w:rFonts w:hint="eastAsia" w:ascii="宋体" w:hAnsi="宋体" w:cs="宋体"/>
              </w:rPr>
              <w:t>　</w:t>
            </w:r>
          </w:p>
        </w:tc>
        <w:tc>
          <w:tcPr>
            <w:tcW w:w="1064" w:type="dxa"/>
            <w:vAlign w:val="center"/>
          </w:tcPr>
          <w:p>
            <w:pPr>
              <w:pStyle w:val="8"/>
              <w:jc w:val="center"/>
              <w:rPr>
                <w:rFonts w:ascii="宋体" w:hAnsi="宋体" w:cs="宋体"/>
              </w:rPr>
            </w:pPr>
            <w:r>
              <w:rPr>
                <w:rFonts w:hint="eastAsia" w:ascii="宋体" w:hAnsi="宋体" w:cs="宋体"/>
              </w:rPr>
              <w:t>　</w:t>
            </w:r>
          </w:p>
        </w:tc>
        <w:tc>
          <w:tcPr>
            <w:tcW w:w="1549" w:type="dxa"/>
            <w:vAlign w:val="center"/>
          </w:tcPr>
          <w:p>
            <w:pPr>
              <w:pStyle w:val="8"/>
              <w:jc w:val="center"/>
              <w:rPr>
                <w:rFonts w:ascii="宋体" w:hAnsi="宋体" w:cs="宋体"/>
              </w:rPr>
            </w:pPr>
            <w:r>
              <w:rPr>
                <w:rFonts w:hint="eastAsia" w:ascii="宋体" w:hAnsi="宋体" w:cs="宋体"/>
              </w:rPr>
              <w:t>　</w:t>
            </w:r>
          </w:p>
        </w:tc>
        <w:tc>
          <w:tcPr>
            <w:tcW w:w="2323" w:type="dxa"/>
            <w:vAlign w:val="center"/>
          </w:tcPr>
          <w:p>
            <w:pPr>
              <w:pStyle w:val="8"/>
              <w:jc w:val="center"/>
              <w:rPr>
                <w:rFonts w:ascii="宋体" w:hAnsi="宋体" w:cs="宋体"/>
              </w:rPr>
            </w:pPr>
            <w:r>
              <w:rPr>
                <w:rFonts w:hint="eastAsia" w:ascii="宋体" w:hAnsi="宋体" w:cs="宋体"/>
              </w:rPr>
              <w:t>　</w:t>
            </w:r>
          </w:p>
        </w:tc>
        <w:tc>
          <w:tcPr>
            <w:tcW w:w="3418" w:type="dxa"/>
            <w:gridSpan w:val="2"/>
            <w:vAlign w:val="center"/>
          </w:tcPr>
          <w:p>
            <w:pPr>
              <w:pStyle w:val="8"/>
              <w:jc w:val="center"/>
              <w:rPr>
                <w:rFonts w:ascii="宋体" w:hAnsi="宋体" w:cs="宋体"/>
              </w:rPr>
            </w:pPr>
            <w:r>
              <w:rPr>
                <w:rFonts w:hint="eastAsia" w:ascii="宋体" w:hAnsi="宋体" w:cs="宋体"/>
              </w:rPr>
              <w:t>　</w:t>
            </w:r>
          </w:p>
        </w:tc>
        <w:tc>
          <w:tcPr>
            <w:tcW w:w="1422" w:type="dxa"/>
            <w:vAlign w:val="center"/>
          </w:tcPr>
          <w:p>
            <w:pPr>
              <w:pStyle w:val="8"/>
              <w:rPr>
                <w:rFonts w:ascii="宋体" w:hAnsi="宋体" w:cs="宋体"/>
              </w:rPr>
            </w:pPr>
            <w:r>
              <w:rPr>
                <w:rFonts w:hint="eastAsia" w:ascii="宋体" w:hAnsi="宋体" w:cs="宋体"/>
              </w:rPr>
              <w:t>　</w:t>
            </w:r>
          </w:p>
        </w:tc>
        <w:tc>
          <w:tcPr>
            <w:tcW w:w="2034" w:type="dxa"/>
            <w:vAlign w:val="center"/>
          </w:tcPr>
          <w:p>
            <w:pPr>
              <w:pStyle w:val="8"/>
              <w:rPr>
                <w:rFonts w:ascii="宋体" w:hAnsi="宋体" w:cs="宋体"/>
              </w:rPr>
            </w:pPr>
            <w:r>
              <w:rPr>
                <w:rFonts w:hint="eastAsia" w:ascii="宋体" w:hAnsi="宋体" w:cs="宋体"/>
              </w:rPr>
              <w:t>　</w:t>
            </w:r>
          </w:p>
        </w:tc>
        <w:tc>
          <w:tcPr>
            <w:tcW w:w="1728" w:type="dxa"/>
            <w:vAlign w:val="center"/>
          </w:tcPr>
          <w:p>
            <w:pPr>
              <w:pStyle w:val="8"/>
              <w:jc w:val="center"/>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4174" w:type="dxa"/>
            <w:gridSpan w:val="9"/>
            <w:vAlign w:val="center"/>
          </w:tcPr>
          <w:p>
            <w:pPr>
              <w:pStyle w:val="8"/>
              <w:ind w:firstLine="420"/>
              <w:rPr>
                <w:rFonts w:ascii="宋体" w:hAnsi="宋体" w:cs="宋体"/>
                <w:b/>
                <w:bCs/>
              </w:rPr>
            </w:pPr>
            <w:r>
              <w:rPr>
                <w:rFonts w:hint="eastAsia" w:ascii="宋体" w:hAnsi="宋体" w:cs="宋体"/>
                <w:b/>
                <w:bCs/>
              </w:rPr>
              <w:t>谨声明：此表是根据《中华人民共和国个人所得税法》及相关法律法规规定填写的，是真实的、完整的、可靠的。</w:t>
            </w:r>
          </w:p>
          <w:p>
            <w:pPr>
              <w:pStyle w:val="8"/>
              <w:ind w:firstLine="7268"/>
              <w:rPr>
                <w:rFonts w:ascii="宋体" w:hAnsi="宋体" w:cs="宋体"/>
                <w:b/>
                <w:bCs/>
              </w:rPr>
            </w:pPr>
            <w:r>
              <w:rPr>
                <w:rFonts w:hint="eastAsia" w:ascii="宋体" w:hAnsi="宋体" w:cs="宋体"/>
              </w:rPr>
              <w:t>被投资公司法定代表人签字：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5572" w:type="dxa"/>
            <w:gridSpan w:val="4"/>
            <w:vAlign w:val="center"/>
          </w:tcPr>
          <w:p>
            <w:pPr>
              <w:pStyle w:val="8"/>
              <w:rPr>
                <w:rFonts w:ascii="宋体" w:hAnsi="宋体" w:cs="宋体"/>
              </w:rPr>
            </w:pPr>
            <w:r>
              <w:rPr>
                <w:rFonts w:hint="eastAsia" w:ascii="宋体" w:hAnsi="宋体" w:cs="宋体"/>
              </w:rPr>
              <w:t>公司签章：</w:t>
            </w:r>
          </w:p>
          <w:p>
            <w:pPr>
              <w:pStyle w:val="8"/>
              <w:rPr>
                <w:rFonts w:ascii="宋体" w:hAnsi="宋体" w:cs="宋体"/>
              </w:rPr>
            </w:pPr>
            <w:r>
              <w:rPr>
                <w:rFonts w:hint="eastAsia" w:ascii="宋体" w:hAnsi="宋体" w:cs="宋体"/>
              </w:rPr>
              <w:t>经办人：</w:t>
            </w:r>
          </w:p>
          <w:p>
            <w:pPr>
              <w:pStyle w:val="8"/>
              <w:rPr>
                <w:rFonts w:ascii="宋体" w:hAnsi="宋体" w:cs="宋体"/>
              </w:rPr>
            </w:pPr>
            <w:r>
              <w:rPr>
                <w:rFonts w:hint="eastAsia" w:ascii="宋体" w:hAnsi="宋体" w:cs="宋体"/>
              </w:rPr>
              <w:t>填报日期：    年    月   日</w:t>
            </w:r>
          </w:p>
        </w:tc>
        <w:tc>
          <w:tcPr>
            <w:tcW w:w="3418" w:type="dxa"/>
            <w:gridSpan w:val="2"/>
            <w:vAlign w:val="center"/>
          </w:tcPr>
          <w:p>
            <w:pPr>
              <w:pStyle w:val="8"/>
              <w:rPr>
                <w:rFonts w:ascii="宋体" w:hAnsi="宋体" w:cs="宋体"/>
              </w:rPr>
            </w:pPr>
            <w:r>
              <w:rPr>
                <w:rFonts w:hint="eastAsia" w:ascii="宋体" w:hAnsi="宋体" w:cs="宋体"/>
              </w:rPr>
              <w:t>代理申报机构（人）签章:</w:t>
            </w:r>
          </w:p>
          <w:p>
            <w:pPr>
              <w:pStyle w:val="8"/>
              <w:rPr>
                <w:rFonts w:ascii="宋体" w:hAnsi="宋体" w:cs="宋体"/>
              </w:rPr>
            </w:pPr>
            <w:r>
              <w:rPr>
                <w:rFonts w:hint="eastAsia" w:ascii="宋体" w:hAnsi="宋体" w:cs="宋体"/>
              </w:rPr>
              <w:t>经办人：</w:t>
            </w:r>
          </w:p>
          <w:p>
            <w:pPr>
              <w:pStyle w:val="8"/>
              <w:rPr>
                <w:rFonts w:ascii="宋体" w:hAnsi="宋体" w:cs="宋体"/>
              </w:rPr>
            </w:pPr>
            <w:r>
              <w:rPr>
                <w:rFonts w:hint="eastAsia" w:ascii="宋体" w:hAnsi="宋体" w:cs="宋体"/>
              </w:rPr>
              <w:t>经办人执业证件号码:</w:t>
            </w:r>
          </w:p>
          <w:p>
            <w:pPr>
              <w:pStyle w:val="8"/>
              <w:rPr>
                <w:rFonts w:ascii="宋体" w:hAnsi="宋体" w:cs="宋体"/>
              </w:rPr>
            </w:pPr>
            <w:r>
              <w:rPr>
                <w:rFonts w:hint="eastAsia" w:ascii="宋体" w:hAnsi="宋体" w:cs="宋体"/>
              </w:rPr>
              <w:t>代理申报日期:    年    月   日</w:t>
            </w:r>
          </w:p>
        </w:tc>
        <w:tc>
          <w:tcPr>
            <w:tcW w:w="5184" w:type="dxa"/>
            <w:gridSpan w:val="3"/>
            <w:vAlign w:val="center"/>
          </w:tcPr>
          <w:p>
            <w:pPr>
              <w:pStyle w:val="8"/>
              <w:rPr>
                <w:rFonts w:ascii="宋体" w:hAnsi="宋体" w:cs="宋体"/>
              </w:rPr>
            </w:pPr>
            <w:r>
              <w:rPr>
                <w:rFonts w:hint="eastAsia" w:ascii="宋体" w:hAnsi="宋体" w:cs="宋体"/>
              </w:rPr>
              <w:t xml:space="preserve">主管税务机关印章: </w:t>
            </w:r>
          </w:p>
          <w:p>
            <w:pPr>
              <w:pStyle w:val="8"/>
              <w:rPr>
                <w:rFonts w:ascii="宋体" w:hAnsi="宋体" w:cs="宋体"/>
              </w:rPr>
            </w:pPr>
            <w:r>
              <w:rPr>
                <w:rFonts w:hint="eastAsia" w:ascii="宋体" w:hAnsi="宋体" w:cs="宋体"/>
              </w:rPr>
              <w:t>受理人：</w:t>
            </w:r>
          </w:p>
          <w:p>
            <w:pPr>
              <w:pStyle w:val="8"/>
              <w:rPr>
                <w:rFonts w:ascii="宋体" w:hAnsi="宋体" w:cs="宋体"/>
              </w:rPr>
            </w:pPr>
            <w:r>
              <w:rPr>
                <w:rFonts w:hint="eastAsia" w:ascii="宋体" w:hAnsi="宋体" w:cs="宋体"/>
              </w:rPr>
              <w:t>受理日期:    年    月   日</w:t>
            </w:r>
          </w:p>
        </w:tc>
      </w:tr>
    </w:tbl>
    <w:p>
      <w:pPr>
        <w:pStyle w:val="9"/>
        <w:ind w:firstLine="525"/>
        <w:rPr>
          <w:rFonts w:hint="eastAsia"/>
        </w:rPr>
      </w:pPr>
      <w:r>
        <w:rPr>
          <w:rFonts w:hint="eastAsia" w:ascii="宋体" w:hAnsi="宋体" w:cs="宋体"/>
          <w:b/>
          <w:bCs/>
          <w:sz w:val="20"/>
          <w:szCs w:val="20"/>
        </w:rPr>
        <w:t>国家税务总局监制</w:t>
      </w:r>
    </w:p>
    <w:p>
      <w:pPr>
        <w:pStyle w:val="10"/>
        <w:rPr>
          <w:rFonts w:hint="eastAsia"/>
        </w:rPr>
      </w:pPr>
    </w:p>
    <w:p>
      <w:pPr>
        <w:pStyle w:val="4"/>
        <w:ind w:firstLine="482" w:firstLineChars="200"/>
        <w:rPr>
          <w:rFonts w:ascii="宋体" w:hAnsi="宋体" w:eastAsia="宋体"/>
        </w:rPr>
      </w:pPr>
      <w:r>
        <w:rPr>
          <w:rFonts w:hint="eastAsia" w:ascii="宋体" w:hAnsi="宋体" w:eastAsia="宋体"/>
        </w:rPr>
        <w:t>【表单说明】</w:t>
      </w:r>
    </w:p>
    <w:p>
      <w:pPr>
        <w:pStyle w:val="11"/>
        <w:ind w:firstLine="420"/>
        <w:rPr>
          <w:rFonts w:cs="Arial"/>
          <w:color w:val="000000"/>
          <w:szCs w:val="21"/>
        </w:rPr>
      </w:pPr>
      <w:r>
        <w:rPr>
          <w:rFonts w:hint="eastAsia" w:ascii="宋体" w:hAnsi="宋体" w:cs="Arial"/>
          <w:color w:val="000000"/>
          <w:szCs w:val="21"/>
        </w:rPr>
        <w:t>一、适用范围</w:t>
      </w:r>
    </w:p>
    <w:p>
      <w:pPr>
        <w:pStyle w:val="11"/>
        <w:ind w:firstLine="420"/>
        <w:rPr>
          <w:rFonts w:cs="Arial"/>
          <w:color w:val="000000"/>
          <w:szCs w:val="21"/>
        </w:rPr>
      </w:pPr>
      <w:r>
        <w:rPr>
          <w:rFonts w:hint="eastAsia" w:ascii="宋体" w:hAnsi="宋体" w:cs="Arial"/>
          <w:color w:val="000000"/>
          <w:szCs w:val="21"/>
        </w:rPr>
        <w:t>本表适用于个人以技术成果投资入股境内非上市公司并选择递延纳税的，被投资公司向主管税务机关办理相关个人所得税递延纳税备案事宜时填报。备案表区分投资入股的技术成果，分别填写。</w:t>
      </w:r>
    </w:p>
    <w:p>
      <w:pPr>
        <w:pStyle w:val="11"/>
        <w:ind w:firstLine="420"/>
        <w:rPr>
          <w:rFonts w:cs="Arial"/>
          <w:color w:val="000000"/>
          <w:szCs w:val="21"/>
        </w:rPr>
      </w:pPr>
      <w:r>
        <w:rPr>
          <w:rFonts w:hint="eastAsia" w:ascii="宋体" w:hAnsi="宋体" w:cs="Arial"/>
          <w:color w:val="000000"/>
          <w:szCs w:val="21"/>
        </w:rPr>
        <w:t>二、报送期限</w:t>
      </w:r>
    </w:p>
    <w:p>
      <w:pPr>
        <w:pStyle w:val="11"/>
        <w:ind w:firstLine="420"/>
        <w:rPr>
          <w:rFonts w:cs="Arial"/>
          <w:color w:val="000000"/>
          <w:szCs w:val="21"/>
        </w:rPr>
      </w:pPr>
      <w:r>
        <w:rPr>
          <w:rFonts w:hint="eastAsia" w:ascii="宋体" w:hAnsi="宋体" w:cs="Arial"/>
          <w:color w:val="000000"/>
          <w:szCs w:val="21"/>
        </w:rPr>
        <w:t>企业应于被投资公司取得技术成果并支付股权之次月</w:t>
      </w:r>
      <w:r>
        <w:rPr>
          <w:rFonts w:cs="Arial"/>
          <w:color w:val="000000"/>
          <w:szCs w:val="21"/>
        </w:rPr>
        <w:t>15</w:t>
      </w:r>
      <w:r>
        <w:rPr>
          <w:rFonts w:hint="eastAsia" w:ascii="宋体" w:hAnsi="宋体" w:cs="Arial"/>
          <w:color w:val="000000"/>
          <w:szCs w:val="21"/>
        </w:rPr>
        <w:t>日内报送。</w:t>
      </w:r>
    </w:p>
    <w:p>
      <w:pPr>
        <w:pStyle w:val="11"/>
        <w:ind w:firstLine="420"/>
        <w:rPr>
          <w:rFonts w:cs="Arial"/>
          <w:color w:val="000000"/>
          <w:szCs w:val="21"/>
        </w:rPr>
      </w:pPr>
      <w:r>
        <w:rPr>
          <w:rFonts w:hint="eastAsia" w:ascii="宋体" w:hAnsi="宋体" w:cs="Arial"/>
          <w:color w:val="000000"/>
          <w:szCs w:val="21"/>
        </w:rPr>
        <w:t>三、表内各栏</w:t>
      </w:r>
    </w:p>
    <w:p>
      <w:pPr>
        <w:pStyle w:val="11"/>
        <w:ind w:firstLine="420"/>
        <w:rPr>
          <w:rFonts w:cs="Arial"/>
          <w:color w:val="000000"/>
          <w:szCs w:val="21"/>
        </w:rPr>
      </w:pPr>
      <w:r>
        <w:rPr>
          <w:rFonts w:hint="eastAsia" w:ascii="宋体" w:hAnsi="宋体" w:cs="Arial"/>
          <w:color w:val="000000"/>
          <w:szCs w:val="21"/>
        </w:rPr>
        <w:t>（一）被投资公司基本情况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公司名称：填写接受技术成果投资入股的公司名称全称。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联系人、联系电话：填写接受技术成果投资入股公司负责办理个人所得税递延纳税备案人员的相关情况。</w:t>
      </w:r>
    </w:p>
    <w:p>
      <w:pPr>
        <w:pStyle w:val="11"/>
        <w:ind w:firstLine="420"/>
        <w:rPr>
          <w:rFonts w:cs="Arial"/>
          <w:color w:val="000000"/>
          <w:szCs w:val="21"/>
        </w:rPr>
      </w:pPr>
      <w:r>
        <w:rPr>
          <w:rFonts w:hint="eastAsia" w:ascii="宋体" w:hAnsi="宋体" w:cs="Arial"/>
          <w:color w:val="000000"/>
          <w:szCs w:val="21"/>
        </w:rPr>
        <w:t>（二）技术成果基本情况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技术成果名称：填写技术成果的标准名称。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技术成果类型：是指《财政部</w:t>
      </w:r>
      <w:r>
        <w:rPr>
          <w:rFonts w:cs="Arial"/>
          <w:color w:val="000000"/>
          <w:szCs w:val="21"/>
        </w:rPr>
        <w:t xml:space="preserve"> </w:t>
      </w:r>
      <w:r>
        <w:rPr>
          <w:rFonts w:hint="eastAsia" w:ascii="宋体" w:hAnsi="宋体" w:cs="Arial"/>
          <w:color w:val="000000"/>
          <w:szCs w:val="21"/>
        </w:rPr>
        <w:t>国家税务总局关于完善股权激励和技术入股有关所得税政策的通知》（财税〔</w:t>
      </w:r>
      <w:r>
        <w:rPr>
          <w:rFonts w:cs="Arial"/>
          <w:color w:val="000000"/>
          <w:szCs w:val="21"/>
        </w:rPr>
        <w:t>2016</w:t>
      </w:r>
      <w:r>
        <w:rPr>
          <w:rFonts w:hint="eastAsia" w:ascii="宋体" w:hAnsi="宋体" w:cs="Arial"/>
          <w:color w:val="000000"/>
          <w:szCs w:val="21"/>
        </w:rPr>
        <w:t>〕</w:t>
      </w:r>
      <w:r>
        <w:rPr>
          <w:rFonts w:cs="Arial"/>
          <w:color w:val="000000"/>
          <w:szCs w:val="21"/>
        </w:rPr>
        <w:t>101</w:t>
      </w:r>
      <w:r>
        <w:rPr>
          <w:rFonts w:hint="eastAsia" w:ascii="宋体" w:hAnsi="宋体" w:cs="Arial"/>
          <w:color w:val="000000"/>
          <w:szCs w:val="21"/>
        </w:rPr>
        <w:t>号）规定的专利技术（含国防专利）、计算机软件著作权、集成电路布图设计专有权、植物新品种权、生物医药新品种，以及科技部、财政部、国家税务总局确定的其他技术成果。</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发证部门：填写颁发技术成果证书的部门全称。</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技术成果证书编号：填写技术成果证书上的编号。</w:t>
      </w:r>
    </w:p>
    <w:p>
      <w:pPr>
        <w:pStyle w:val="11"/>
        <w:ind w:firstLine="420"/>
        <w:rPr>
          <w:rFonts w:cs="Arial"/>
          <w:color w:val="000000"/>
          <w:szCs w:val="21"/>
        </w:rPr>
      </w:pPr>
      <w:r>
        <w:rPr>
          <w:rFonts w:hint="eastAsia" w:ascii="宋体" w:hAnsi="宋体" w:cs="Arial"/>
          <w:color w:val="000000"/>
          <w:szCs w:val="21"/>
        </w:rPr>
        <w:t>（三）技术成果投资入股情况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涉及人数：填写技术成果投资协议中以该项技术成果投资入股的人数。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评估价（协议价）：填写技术成果投资入股按照协议确定的公允价值。</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技术成果原值：填写个人发明或取得该项技术成果过程中实际发生的支出。</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合理税费：填写个人以技术成果投资入股过程中按规定实际支付的有关税费。</w:t>
      </w:r>
    </w:p>
    <w:p>
      <w:pPr>
        <w:pStyle w:val="11"/>
        <w:ind w:firstLine="420"/>
        <w:rPr>
          <w:rFonts w:cs="Arial"/>
          <w:color w:val="000000"/>
          <w:szCs w:val="21"/>
        </w:rPr>
      </w:pPr>
      <w:r>
        <w:rPr>
          <w:rFonts w:hint="eastAsia" w:ascii="宋体" w:hAnsi="宋体" w:cs="Arial"/>
          <w:color w:val="000000"/>
          <w:szCs w:val="21"/>
        </w:rPr>
        <w:t>（四）技术成果投资入股个人基本情况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姓名：填写技术成果投资入股个人的姓名，中国境内无住所个人，其姓名应当用中、外文同时填写。</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身份证照类型：填写能识别技术成果投资入股个人的唯一身份的身份证、军官证、士兵证、护照、港澳居民来往内地通行证、台湾居民来往大陆通行证等有效证照名称。</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身份证照号码：填写能识别技术成果投资入股个人的唯一身份的号码。</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联系地址和联系电话：填写技术成果投资入股个人的有效联系地址和常用联系电话。</w:t>
      </w:r>
    </w:p>
    <w:p>
      <w:pPr>
        <w:pStyle w:val="11"/>
        <w:ind w:firstLine="420"/>
        <w:rPr>
          <w:rFonts w:cs="Arial"/>
          <w:color w:val="000000"/>
          <w:szCs w:val="21"/>
        </w:rPr>
      </w:pPr>
      <w:r>
        <w:rPr>
          <w:rFonts w:cs="Arial"/>
          <w:color w:val="000000"/>
          <w:szCs w:val="21"/>
        </w:rPr>
        <w:t>5.</w:t>
      </w:r>
      <w:r>
        <w:rPr>
          <w:rFonts w:hint="eastAsia" w:ascii="宋体" w:hAnsi="宋体" w:cs="Arial"/>
          <w:color w:val="000000"/>
          <w:szCs w:val="21"/>
        </w:rPr>
        <w:t>股数：填写个人因技术成果投资入股获得的股票（权）数。</w:t>
      </w:r>
    </w:p>
    <w:p>
      <w:pPr>
        <w:pStyle w:val="11"/>
        <w:ind w:firstLine="420"/>
        <w:rPr>
          <w:rFonts w:cs="Arial"/>
          <w:color w:val="000000"/>
          <w:szCs w:val="21"/>
        </w:rPr>
      </w:pPr>
      <w:r>
        <w:rPr>
          <w:rFonts w:cs="Arial"/>
          <w:color w:val="000000"/>
          <w:szCs w:val="21"/>
        </w:rPr>
        <w:t>6.</w:t>
      </w:r>
      <w:r>
        <w:rPr>
          <w:rFonts w:hint="eastAsia" w:ascii="宋体" w:hAnsi="宋体" w:cs="Arial"/>
          <w:color w:val="000000"/>
          <w:szCs w:val="21"/>
        </w:rPr>
        <w:t>持股比例：按照保留小数点后两位填写。</w:t>
      </w:r>
    </w:p>
    <w:p>
      <w:pPr>
        <w:pStyle w:val="11"/>
        <w:ind w:firstLine="420"/>
        <w:rPr>
          <w:rFonts w:cs="Arial"/>
          <w:color w:val="000000"/>
          <w:szCs w:val="21"/>
        </w:rPr>
      </w:pPr>
      <w:r>
        <w:rPr>
          <w:rFonts w:cs="Arial"/>
          <w:color w:val="000000"/>
          <w:szCs w:val="21"/>
        </w:rPr>
        <w:t>7.</w:t>
      </w:r>
      <w:r>
        <w:rPr>
          <w:rFonts w:hint="eastAsia" w:ascii="宋体" w:hAnsi="宋体" w:cs="Arial"/>
          <w:color w:val="000000"/>
          <w:szCs w:val="21"/>
        </w:rPr>
        <w:t>技术成果投资入股个人基本情况如果填写不下，可另附纸填写。</w:t>
      </w:r>
    </w:p>
    <w:p>
      <w:pPr>
        <w:pStyle w:val="11"/>
        <w:ind w:firstLine="420"/>
        <w:rPr>
          <w:rFonts w:ascii="宋体" w:hAnsi="宋体" w:cs="Arial"/>
          <w:color w:val="000000"/>
          <w:szCs w:val="21"/>
        </w:rPr>
        <w:sectPr>
          <w:pgSz w:w="16838" w:h="11906" w:orient="landscape"/>
          <w:pgMar w:top="1474" w:right="1440" w:bottom="1474" w:left="1440" w:header="851" w:footer="992" w:gutter="0"/>
          <w:cols w:space="720" w:num="1"/>
          <w:docGrid w:type="lines" w:linePitch="312" w:charSpace="0"/>
        </w:sectPr>
      </w:pPr>
      <w:r>
        <w:rPr>
          <w:rFonts w:hint="eastAsia" w:ascii="宋体" w:hAnsi="宋体" w:cs="Arial"/>
          <w:color w:val="000000"/>
          <w:szCs w:val="21"/>
        </w:rPr>
        <w:t>四、本表一式二份。主管税务机关受理后，由扣缴义务人和主管税务机关分别留存。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_0_0_0"/>
    <w:qFormat/>
    <w:uiPriority w:val="0"/>
    <w:rPr>
      <w:rFonts w:ascii="Times New Roman" w:hAnsi="Times New Roman" w:eastAsia="Times New Roman" w:cs="Times New Roman"/>
      <w:kern w:val="2"/>
      <w:sz w:val="24"/>
      <w:szCs w:val="24"/>
      <w:lang w:val="en-US" w:eastAsia="zh-CN" w:bidi="ar-SA"/>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1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2019-10-31T03:21:00Z</dcterms:created>
  <dc:creator>陈莉佳</dc:creator>
  <cp:lastModifiedBy>温广志</cp:lastModifiedBy>
  <dcterms:modified xsi:type="dcterms:W3CDTF">2019-11-14T02:03:38Z</dcterms:modified>
  <dc:title>A06777《技术成果投资入股个人所得税递延纳税备案表》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